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987D" w14:textId="517636A0" w:rsidR="009D0006" w:rsidRPr="009D0006" w:rsidRDefault="009D0006" w:rsidP="009D0006">
      <w:pPr>
        <w:jc w:val="both"/>
      </w:pPr>
      <w:r>
        <w:rPr>
          <w:b/>
          <w:bCs/>
        </w:rPr>
        <w:t xml:space="preserve">Powiatowy Lekarz Weterynarii w Hajnówce </w:t>
      </w:r>
      <w:r w:rsidRPr="009D0006">
        <w:t>informuje o wystąpieniu</w:t>
      </w:r>
      <w:r w:rsidR="006D39AE">
        <w:t xml:space="preserve"> dwóch ognisk HPAI </w:t>
      </w:r>
      <w:r w:rsidR="006D39AE" w:rsidRPr="006D39AE">
        <w:rPr>
          <w:color w:val="000000" w:themeColor="text1"/>
        </w:rPr>
        <w:t>(</w:t>
      </w:r>
      <w:hyperlink r:id="rId4" w:history="1">
        <w:r w:rsidR="006D39AE" w:rsidRPr="006D39AE">
          <w:rPr>
            <w:rStyle w:val="Hipercze"/>
            <w:color w:val="000000" w:themeColor="text1"/>
            <w:u w:val="none"/>
          </w:rPr>
          <w:t>Wysoce Zjadliw</w:t>
        </w:r>
        <w:r w:rsidR="006D39AE">
          <w:rPr>
            <w:rStyle w:val="Hipercze"/>
            <w:color w:val="000000" w:themeColor="text1"/>
            <w:u w:val="none"/>
          </w:rPr>
          <w:t>ej</w:t>
        </w:r>
        <w:r w:rsidR="006D39AE" w:rsidRPr="006D39AE">
          <w:rPr>
            <w:rStyle w:val="Hipercze"/>
            <w:color w:val="000000" w:themeColor="text1"/>
            <w:u w:val="none"/>
          </w:rPr>
          <w:t xml:space="preserve"> Gryp</w:t>
        </w:r>
        <w:r w:rsidR="006D39AE">
          <w:rPr>
            <w:rStyle w:val="Hipercze"/>
            <w:color w:val="000000" w:themeColor="text1"/>
            <w:u w:val="none"/>
          </w:rPr>
          <w:t>y</w:t>
        </w:r>
        <w:r w:rsidR="006D39AE" w:rsidRPr="006D39AE">
          <w:rPr>
            <w:rStyle w:val="Hipercze"/>
            <w:color w:val="000000" w:themeColor="text1"/>
            <w:u w:val="none"/>
          </w:rPr>
          <w:t xml:space="preserve"> Ptaków</w:t>
        </w:r>
      </w:hyperlink>
      <w:r w:rsidR="006D39AE">
        <w:t>)</w:t>
      </w:r>
      <w:r w:rsidRPr="006D39AE">
        <w:t xml:space="preserve"> </w:t>
      </w:r>
      <w:r w:rsidRPr="009D0006">
        <w:t>na fermie drobiu w m. Waśki</w:t>
      </w:r>
      <w:r>
        <w:t xml:space="preserve"> oraz Makówka gm.</w:t>
      </w:r>
      <w:r w:rsidRPr="009D0006">
        <w:t xml:space="preserve"> Narew, pow. hajnowski.</w:t>
      </w:r>
    </w:p>
    <w:p w14:paraId="631F098E" w14:textId="77777777" w:rsidR="009D0006" w:rsidRPr="009D0006" w:rsidRDefault="009D0006" w:rsidP="009D0006">
      <w:pPr>
        <w:jc w:val="both"/>
      </w:pPr>
      <w:r w:rsidRPr="009D0006">
        <w:t xml:space="preserve">Podjęto czynności związane ze zwalczaniem choroby. Rozporządzeniem Wojewody Podlaskiego zostanie wyznaczony obszar zagrożony i zapowietrzony na którym będą obowiązywać określone zasady. Zwracamy się z prośbą o zgłaszanie do  Powiatowego Inspektoratu Weterynarii w Hajnówce, telefonicznie 85 682 25 96 lub drogą e-mailową </w:t>
      </w:r>
      <w:hyperlink r:id="rId5" w:history="1">
        <w:r w:rsidRPr="009D0006">
          <w:rPr>
            <w:rStyle w:val="Hipercze"/>
          </w:rPr>
          <w:t>hajnowka.piw@wetgiw.gov.pl</w:t>
        </w:r>
      </w:hyperlink>
      <w:r w:rsidRPr="009D0006">
        <w:t xml:space="preserve"> posiadania drobiu przydomowego. Niedopełnienie obowiązku zgłoszenia podlega karze grzywny.</w:t>
      </w:r>
    </w:p>
    <w:p w14:paraId="38BE843F" w14:textId="77777777" w:rsidR="009D0006" w:rsidRPr="009D0006" w:rsidRDefault="009D0006" w:rsidP="009D0006">
      <w:pPr>
        <w:jc w:val="right"/>
      </w:pPr>
      <w:r w:rsidRPr="009D0006">
        <w:br/>
        <w:t>Powiatowy Lekarz Weterynarii</w:t>
      </w:r>
    </w:p>
    <w:p w14:paraId="7FE441CB" w14:textId="77777777" w:rsidR="009D0006" w:rsidRDefault="009D0006" w:rsidP="009D0006">
      <w:pPr>
        <w:jc w:val="right"/>
      </w:pPr>
      <w:r w:rsidRPr="009D0006">
        <w:t>Joanna Piekut-Geniusz</w:t>
      </w:r>
    </w:p>
    <w:p w14:paraId="26A93B46" w14:textId="35126D2E" w:rsidR="00655D58" w:rsidRDefault="00655D58" w:rsidP="009D0006">
      <w:pPr>
        <w:jc w:val="right"/>
      </w:pPr>
      <w:r>
        <w:rPr>
          <w:noProof/>
        </w:rPr>
        <w:drawing>
          <wp:inline distT="0" distB="0" distL="0" distR="0" wp14:anchorId="531360AE" wp14:editId="5B2F9A4C">
            <wp:extent cx="5760720" cy="1814195"/>
            <wp:effectExtent l="0" t="0" r="0" b="0"/>
            <wp:docPr id="1997364111" name="Obraz 1" descr="stado k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do ku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9CB3" w14:textId="77777777" w:rsidR="00655D58" w:rsidRDefault="00655D58" w:rsidP="009D0006">
      <w:pPr>
        <w:jc w:val="right"/>
      </w:pPr>
    </w:p>
    <w:p w14:paraId="61728F97" w14:textId="77777777" w:rsidR="009D0006" w:rsidRDefault="009D0006" w:rsidP="009D0006"/>
    <w:p w14:paraId="066C2C25" w14:textId="77777777" w:rsidR="009D0006" w:rsidRDefault="009D0006" w:rsidP="009D0006"/>
    <w:p w14:paraId="62102ACB" w14:textId="77777777" w:rsidR="009D0006" w:rsidRDefault="009D0006" w:rsidP="009D0006"/>
    <w:p w14:paraId="7E35EFDC" w14:textId="2A850D63" w:rsidR="007D3D66" w:rsidRDefault="007D3D66"/>
    <w:sectPr w:rsidR="007D3D66" w:rsidSect="005A4CA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815"/>
    <w:rsid w:val="00032A14"/>
    <w:rsid w:val="0025017D"/>
    <w:rsid w:val="003E0815"/>
    <w:rsid w:val="005A4CAA"/>
    <w:rsid w:val="00655D58"/>
    <w:rsid w:val="006D39AE"/>
    <w:rsid w:val="007D3D66"/>
    <w:rsid w:val="009D0006"/>
    <w:rsid w:val="00B1445A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F3F87"/>
  <w15:chartTrackingRefBased/>
  <w15:docId w15:val="{9DA88294-1B93-4D80-8814-5681E3F5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0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E0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0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0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0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0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0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0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0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0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3E0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0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08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08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08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08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08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08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0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0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0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0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0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08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08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08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0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08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081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D00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hajnowka.piw@wetgiw.gov.pl" TargetMode="External"/><Relationship Id="rId4" Type="http://schemas.openxmlformats.org/officeDocument/2006/relationships/hyperlink" Target="https://www.google.com/search?q=Wysoce+Zjadliwa+Grypa+Ptak%C3%B3w&amp;client=firefox-b-d&amp;hs=KuSU&amp;sca_esv=fdc603a36385362d&amp;ei=m8VgadPZKoSC9u8Pl62H-Aw&amp;ved=2ahUKEwiShq-Gjv6RAxUL_rsIHa7QGhwQgK4QegQIARAD&amp;uact=5&amp;oq=hpai+co+znaczy+skr%C3%B3t&amp;gs_lp=Egxnd3Mtd2l6LXNlcnAiFWhwYWkgY28gem5hY3p5IHNrcsOzdDIFECEYoAEyBRAhGKABSLUgUKAIWNkecAF4AJABAJgBa6AB0QqqAQQxNS4yuAEDyAEA-AEBmAIQoAKqC8ICBRAAGIAEwgIGEAAYFhgewgIIEAAYFhgeGArCAggQABiABBiiBMICBRAAGO8FwgIHECEYChigAZgDAIgGAZIHBDEyLjSgB-8wsgcEMTIuNLgHqgvCBwgwLjEuMTEuNMgHYYAIAQ&amp;sclient=gws-wiz-serp&amp;mstk=AUtExfDZSkFBhpj-hC7OQuXhOuTnxusfNFWl1DHq2yPVcEwqcSKHK9aANL12iT2n2QLsDXS2SSN7yvLZWxnqyeBSwGG9f_Oi2M6F7H1-RFYU4ytbcDk0vx911m2NJCPEDKJalmU&amp;csui=3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PiIW Hajnówka</dc:creator>
  <cp:keywords/>
  <dc:description/>
  <cp:lastModifiedBy>PiIW Hajnówka</cp:lastModifiedBy>
  <cp:revision>5</cp:revision>
  <cp:lastPrinted>2026-01-09T09:10:00Z</cp:lastPrinted>
  <dcterms:created xsi:type="dcterms:W3CDTF">2026-01-09T08:56:00Z</dcterms:created>
  <dcterms:modified xsi:type="dcterms:W3CDTF">2026-01-09T09:32:00Z</dcterms:modified>
</cp:coreProperties>
</file>